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01" w:rsidRPr="00C66001" w:rsidRDefault="00C66001" w:rsidP="00C66001">
      <w:pPr>
        <w:shd w:val="clear" w:color="auto" w:fill="FBFBFB"/>
        <w:spacing w:before="343" w:after="171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</w:rPr>
      </w:pPr>
      <w:r w:rsidRPr="00C66001">
        <w:rPr>
          <w:rFonts w:ascii="Arial" w:eastAsia="Times New Roman" w:hAnsi="Arial" w:cs="Arial"/>
          <w:color w:val="333333"/>
          <w:kern w:val="36"/>
          <w:sz w:val="41"/>
          <w:szCs w:val="41"/>
        </w:rPr>
        <w:t>ВУЗы Волгограда 2024</w:t>
      </w:r>
    </w:p>
    <w:p w:rsidR="00C66001" w:rsidRPr="00C66001" w:rsidRDefault="00D62BAB" w:rsidP="00C66001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BA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C66001" w:rsidRPr="00C66001" w:rsidRDefault="00C66001" w:rsidP="00C66001">
      <w:pPr>
        <w:shd w:val="clear" w:color="auto" w:fill="FBFBFB"/>
        <w:spacing w:after="17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t>Ниже представлен полный список из 17 действующих на 2024 год высших учебных заведений города Волгоград</w:t>
      </w:r>
    </w:p>
    <w:p w:rsidR="00C66001" w:rsidRPr="00C66001" w:rsidRDefault="00D62BAB" w:rsidP="00C66001">
      <w:pPr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BA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333" stroked="f"/>
        </w:pict>
      </w:r>
    </w:p>
    <w:p w:rsidR="00C66001" w:rsidRPr="00C66001" w:rsidRDefault="00D62BAB" w:rsidP="00C66001">
      <w:pPr>
        <w:shd w:val="clear" w:color="auto" w:fill="FBFBFB"/>
        <w:spacing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4" w:history="1">
        <w:r w:rsidR="00C66001" w:rsidRPr="00C66001">
          <w:rPr>
            <w:rFonts w:ascii="Arial" w:eastAsia="Times New Roman" w:hAnsi="Arial" w:cs="Arial"/>
            <w:b/>
            <w:bCs/>
            <w:color w:val="333333"/>
            <w:sz w:val="31"/>
          </w:rPr>
          <w:t>Волгоградский государственный медицинский университет</w:t>
        </w:r>
        <w:r w:rsidR="00C66001">
          <w:rPr>
            <w:rFonts w:ascii="Arial" w:eastAsia="Times New Roman" w:hAnsi="Arial" w:cs="Arial"/>
            <w:noProof/>
            <w:color w:val="337AB7"/>
            <w:sz w:val="27"/>
            <w:szCs w:val="27"/>
          </w:rPr>
          <w:drawing>
            <wp:inline distT="0" distB="0" distL="0" distR="0">
              <wp:extent cx="838200" cy="838200"/>
              <wp:effectExtent l="19050" t="0" r="0" b="0"/>
              <wp:docPr id="3" name="Рисунок 3" descr="Логотип ВолгГМУ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Логотип ВолгГМУ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6" w:history="1"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Государственный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Общежитие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Бюджетные места (1228)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Колледж при ВУЗе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</w:hyperlink>
      <w:hyperlink r:id="rId7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 филиал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8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88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27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9" w:history="1">
        <w:r w:rsidR="00C66001" w:rsidRPr="00C66001">
          <w:rPr>
            <w:rFonts w:ascii="Arial" w:eastAsia="Times New Roman" w:hAnsi="Arial" w:cs="Arial"/>
            <w:b/>
            <w:bCs/>
            <w:color w:val="333333"/>
            <w:sz w:val="31"/>
          </w:rPr>
          <w:t>Волгоградский государственный университет</w:t>
        </w:r>
        <w:r w:rsidR="00C66001">
          <w:rPr>
            <w:rFonts w:ascii="Arial" w:eastAsia="Times New Roman" w:hAnsi="Arial" w:cs="Arial"/>
            <w:noProof/>
            <w:color w:val="337AB7"/>
            <w:sz w:val="27"/>
            <w:szCs w:val="27"/>
          </w:rPr>
          <w:drawing>
            <wp:inline distT="0" distB="0" distL="0" distR="0">
              <wp:extent cx="742950" cy="781717"/>
              <wp:effectExtent l="19050" t="0" r="0" b="0"/>
              <wp:docPr id="5" name="Рисунок 5" descr="Логотип ВолГУ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Логотип ВолГУ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826" cy="7815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11" w:history="1"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Государственный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Общежитие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Бюджетные места (1674)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</w:hyperlink>
      <w:hyperlink r:id="rId12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 филиал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13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120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28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14" w:history="1">
        <w:r w:rsidR="00C66001" w:rsidRPr="00C66001">
          <w:rPr>
            <w:rFonts w:ascii="Arial" w:eastAsia="Times New Roman" w:hAnsi="Arial" w:cs="Arial"/>
            <w:b/>
            <w:bCs/>
            <w:color w:val="333333"/>
            <w:sz w:val="31"/>
          </w:rPr>
          <w:t>Волгоградский государственный технический университет</w:t>
        </w:r>
        <w:r w:rsidR="00C66001">
          <w:rPr>
            <w:rFonts w:ascii="Arial" w:eastAsia="Times New Roman" w:hAnsi="Arial" w:cs="Arial"/>
            <w:noProof/>
            <w:color w:val="337AB7"/>
            <w:sz w:val="27"/>
            <w:szCs w:val="27"/>
          </w:rPr>
          <w:drawing>
            <wp:inline distT="0" distB="0" distL="0" distR="0">
              <wp:extent cx="840921" cy="772876"/>
              <wp:effectExtent l="19050" t="0" r="0" b="0"/>
              <wp:docPr id="7" name="Рисунок 7" descr="Логотип ВолгГТУ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Логотип ВолгГТУ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2921" cy="774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16" w:history="1"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Государственный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Общежитие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Бюджетные места (1969)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</w:t>
        </w:r>
        <w:r w:rsidR="00C66001" w:rsidRPr="00C66001">
          <w:rPr>
            <w:rFonts w:ascii="Arial" w:eastAsia="Times New Roman" w:hAnsi="Arial" w:cs="Arial"/>
            <w:color w:val="808080"/>
            <w:sz w:val="24"/>
            <w:szCs w:val="24"/>
          </w:rPr>
          <w:t>Колледж при ВУЗе</w:t>
        </w:r>
        <w:r w:rsidR="00C66001" w:rsidRPr="00C66001">
          <w:rPr>
            <w:rFonts w:ascii="Arial" w:eastAsia="Times New Roman" w:hAnsi="Arial" w:cs="Arial"/>
            <w:color w:val="337AB7"/>
            <w:sz w:val="27"/>
          </w:rPr>
          <w:t>  </w:t>
        </w:r>
      </w:hyperlink>
      <w:hyperlink r:id="rId17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3 филиала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hyperlink r:id="rId18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111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29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lastRenderedPageBreak/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"https://postupi.info/vuz/vgspu"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государственный социально-педагогический университет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449036" cy="512759"/>
            <wp:effectExtent l="19050" t="0" r="8164" b="0"/>
            <wp:docPr id="9" name="Рисунок 9" descr="Логотип ВГСПУ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отип ВГСПУ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6" cy="51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proofErr w:type="gramEnd"/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(1279)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21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29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0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"https://postupi.info/vuz/volgau"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государственный аграрный университет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764721" cy="639179"/>
            <wp:effectExtent l="19050" t="0" r="0" b="0"/>
            <wp:docPr id="11" name="Рисунок 11" descr="Логотип ВолГАУ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тип ВолГАУ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30" cy="63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(1282)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Военная кафедра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24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66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1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"https://postupi.info/vuz/ranhigs-v-g.-volgograd"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 xml:space="preserve">Волгоградский институт управления — филиал </w:t>
      </w:r>
      <w:proofErr w:type="spellStart"/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РАНХиГС</w:t>
      </w:r>
      <w:proofErr w:type="spellEnd"/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895350" cy="1069907"/>
            <wp:effectExtent l="19050" t="0" r="0" b="0"/>
            <wp:docPr id="13" name="Рисунок 13" descr="Логотип РАНХиГС в г. Волгоград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тип РАНХиГС в г. Волгоград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68" cy="106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proofErr w:type="gramEnd"/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(188)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27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19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2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"https://postupi.info/vuz/va-mvd-rossii"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Волгоградская академия МВД РФ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708914" cy="936171"/>
            <wp:effectExtent l="19050" t="0" r="0" b="0"/>
            <wp:docPr id="15" name="Рисунок 15" descr="Логотип ВА МВД Росси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отип ВА МВД Росси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83" cy="93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proofErr w:type="gramEnd"/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(59)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30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4 специальности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lastRenderedPageBreak/>
        <w:pict>
          <v:rect id="_x0000_i1033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"https://postupi.info/vuz/vgafk"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Волгоградская государственная академия физической культуры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881743" cy="881743"/>
            <wp:effectExtent l="19050" t="0" r="0" b="0"/>
            <wp:docPr id="17" name="Рисунок 17" descr="Логотип ВГАФК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оготип ВГАФК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56" cy="88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proofErr w:type="gramEnd"/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(301)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33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10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4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"https://postupi.info/vuz/vgiik"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государственный институт искусств и культуры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608542" cy="674914"/>
            <wp:effectExtent l="19050" t="0" r="1058" b="0"/>
            <wp:docPr id="19" name="Рисунок 19" descr="Логотип ВГИИК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оготип ВГИИК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1" cy="67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(204)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36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21 специальность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5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"https://postupi.info/vuz/mfyua-v-g.-volgograd"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филиал МФЮА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888640" cy="827314"/>
            <wp:effectExtent l="19050" t="0" r="6710" b="0"/>
            <wp:docPr id="21" name="Рисунок 21" descr="Логотип МФЮА в г. Волгоград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готип МФЮА в г. Волгоград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40" cy="82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39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14 специальностей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6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"https://postupi.info/vuz/ruk-volgograd"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кооперативный институт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1021279" cy="468086"/>
            <wp:effectExtent l="19050" t="0" r="7421" b="0"/>
            <wp:docPr id="23" name="Рисунок 23" descr="Логотип РУК в г. Волгоград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Логотип РУК в г. Волгоград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9" cy="46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42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10 специальностей</w:t>
        </w:r>
      </w:hyperlink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7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lastRenderedPageBreak/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"https://postupi.info/vuz/reu-im.-g.v.plehanova-v-g.-vol"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 xml:space="preserve">Российский экономический университет им. Г.В. Плеханова — филиал в </w:t>
      </w:r>
      <w:proofErr w:type="gramStart"/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г</w:t>
      </w:r>
      <w:proofErr w:type="gramEnd"/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. Волгоград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811496" cy="936172"/>
            <wp:effectExtent l="19050" t="0" r="7654" b="0"/>
            <wp:docPr id="27" name="Рисунок 27" descr="Логотип РЭУ им. Г.В.Плеханова в г. Волгоград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оготип РЭУ им. Г.В.Плеханова в г. Волгоград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51" cy="93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(25)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45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6 специальностей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8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"https://postupi.info/vuz/volbi"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институт бизнеса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795315" cy="620485"/>
            <wp:effectExtent l="19050" t="0" r="4785" b="0"/>
            <wp:docPr id="29" name="Рисунок 29" descr="Логотип ВИБ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Логотип ВИБ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15" cy="62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Общежитие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48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6 специальностей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39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"https://postupi.info/vuz/mgei-volgograd"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Волгоградский филиал МГЭУ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386987" cy="224508"/>
            <wp:effectExtent l="19050" t="0" r="0" b="0"/>
            <wp:docPr id="31" name="Рисунок 31" descr="Логотип МГЭУ в г. Волгоград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оготип МГЭУ в г. Волгоград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0" cy="22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51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5 специальностей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40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"https://postupi.info/vuz/miep-volgograd"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МИЭП (Волгоград)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664029" cy="664029"/>
            <wp:effectExtent l="19050" t="0" r="2721" b="0"/>
            <wp:docPr id="33" name="Рисунок 33" descr="Логотип МИЭП в г. Волгоград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Логотип МИЭП в г. Волгоград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3" cy="66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54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3 специальности</w:t>
        </w:r>
      </w:hyperlink>
      <w:r w:rsidRPr="00D62BAB">
        <w:rPr>
          <w:rFonts w:ascii="Arial" w:eastAsia="Times New Roman" w:hAnsi="Arial" w:cs="Arial"/>
          <w:color w:val="333333"/>
          <w:sz w:val="27"/>
          <w:szCs w:val="27"/>
        </w:rPr>
        <w:pict>
          <v:rect id="_x0000_i1041" style="width:0;height:0" o:hralign="center" o:hrstd="t" o:hr="t" fillcolor="#a0a0a0" stroked="f"/>
        </w:pic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C66001" w:rsidRPr="00C66001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"https://postupi.info/vuz/volk-im.-serebryakova" </w:instrText>
      </w: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="00C66001" w:rsidRPr="00C66001">
        <w:rPr>
          <w:rFonts w:ascii="Arial" w:eastAsia="Times New Roman" w:hAnsi="Arial" w:cs="Arial"/>
          <w:b/>
          <w:bCs/>
          <w:color w:val="333333"/>
          <w:sz w:val="31"/>
        </w:rPr>
        <w:t>Волгоградская консерватория им. П.А. Серебрякова</w:t>
      </w:r>
      <w:r w:rsidR="00C66001">
        <w:rPr>
          <w:rFonts w:ascii="Arial" w:eastAsia="Times New Roman" w:hAnsi="Arial" w:cs="Arial"/>
          <w:noProof/>
          <w:color w:val="337AB7"/>
          <w:sz w:val="27"/>
          <w:szCs w:val="27"/>
        </w:rPr>
        <w:drawing>
          <wp:inline distT="0" distB="0" distL="0" distR="0">
            <wp:extent cx="1337333" cy="533400"/>
            <wp:effectExtent l="19050" t="0" r="0" b="0"/>
            <wp:docPr id="35" name="Рисунок 35" descr="Логотип ВК им. Серебрякова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Логотип ВК им. Серебрякова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5" cy="53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001" w:rsidRPr="00C66001" w:rsidRDefault="00C66001" w:rsidP="00C66001">
      <w:pPr>
        <w:shd w:val="clear" w:color="auto" w:fill="FBFBFB"/>
        <w:spacing w:before="343"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001">
        <w:rPr>
          <w:rFonts w:ascii="Arial" w:eastAsia="Times New Roman" w:hAnsi="Arial" w:cs="Arial"/>
          <w:color w:val="808080"/>
          <w:sz w:val="24"/>
          <w:szCs w:val="24"/>
        </w:rPr>
        <w:t>Государственный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Бюджетные места (48)</w:t>
      </w:r>
      <w:r w:rsidRPr="00C66001">
        <w:rPr>
          <w:rFonts w:ascii="Arial" w:eastAsia="Times New Roman" w:hAnsi="Arial" w:cs="Arial"/>
          <w:color w:val="337AB7"/>
          <w:sz w:val="27"/>
          <w:szCs w:val="27"/>
        </w:rPr>
        <w:t> </w:t>
      </w:r>
      <w:r w:rsidRPr="00C66001">
        <w:rPr>
          <w:rFonts w:ascii="Arial" w:eastAsia="Times New Roman" w:hAnsi="Arial" w:cs="Arial"/>
          <w:color w:val="808080"/>
          <w:sz w:val="24"/>
          <w:szCs w:val="24"/>
        </w:rPr>
        <w:t>Колледж при ВУЗе</w:t>
      </w:r>
    </w:p>
    <w:p w:rsidR="00C66001" w:rsidRPr="00C66001" w:rsidRDefault="00D62BAB" w:rsidP="00C66001">
      <w:pPr>
        <w:shd w:val="clear" w:color="auto" w:fill="FBFBFB"/>
        <w:spacing w:before="343" w:after="343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66001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57" w:history="1">
        <w:r w:rsidR="00C66001" w:rsidRPr="00C66001">
          <w:rPr>
            <w:rFonts w:ascii="Arial" w:eastAsia="Times New Roman" w:hAnsi="Arial" w:cs="Arial"/>
            <w:color w:val="337AB7"/>
            <w:sz w:val="27"/>
          </w:rPr>
          <w:t>14 специальностей</w:t>
        </w:r>
      </w:hyperlink>
    </w:p>
    <w:p w:rsidR="00347EAF" w:rsidRDefault="00347EAF"/>
    <w:p w:rsidR="001F0240" w:rsidRDefault="001F0240"/>
    <w:p w:rsidR="001F0240" w:rsidRDefault="001F0240"/>
    <w:p w:rsidR="001F0240" w:rsidRDefault="001F0240" w:rsidP="001F0240">
      <w:pPr>
        <w:pStyle w:val="1"/>
        <w:shd w:val="clear" w:color="auto" w:fill="FBFBFB"/>
        <w:spacing w:before="343" w:beforeAutospacing="0" w:after="171" w:afterAutospacing="0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r>
        <w:rPr>
          <w:rFonts w:ascii="Arial" w:hAnsi="Arial" w:cs="Arial"/>
          <w:b w:val="0"/>
          <w:bCs w:val="0"/>
          <w:color w:val="333333"/>
          <w:sz w:val="41"/>
          <w:szCs w:val="41"/>
        </w:rPr>
        <w:lastRenderedPageBreak/>
        <w:t xml:space="preserve">ВУЗы </w:t>
      </w:r>
      <w:proofErr w:type="gramStart"/>
      <w:r>
        <w:rPr>
          <w:rFonts w:ascii="Arial" w:hAnsi="Arial" w:cs="Arial"/>
          <w:b w:val="0"/>
          <w:bCs w:val="0"/>
          <w:color w:val="333333"/>
          <w:sz w:val="41"/>
          <w:szCs w:val="41"/>
        </w:rPr>
        <w:t>Волжского</w:t>
      </w:r>
      <w:proofErr w:type="gramEnd"/>
      <w:r>
        <w:rPr>
          <w:rFonts w:ascii="Arial" w:hAnsi="Arial" w:cs="Arial"/>
          <w:b w:val="0"/>
          <w:bCs w:val="0"/>
          <w:color w:val="333333"/>
          <w:sz w:val="41"/>
          <w:szCs w:val="41"/>
        </w:rPr>
        <w:t xml:space="preserve"> (Волгоградская область) 2024</w:t>
      </w:r>
    </w:p>
    <w:p w:rsidR="001F0240" w:rsidRDefault="001F0240" w:rsidP="001F0240">
      <w:pPr>
        <w:spacing w:before="343" w:after="343"/>
        <w:rPr>
          <w:rFonts w:ascii="Times New Roman" w:hAnsi="Times New Roman" w:cs="Times New Roman"/>
          <w:sz w:val="24"/>
          <w:szCs w:val="24"/>
        </w:rPr>
      </w:pPr>
      <w:r>
        <w:pict>
          <v:rect id="_x0000_i1042" style="width:0;height:0" o:hralign="center" o:hrstd="t" o:hrnoshade="t" o:hr="t" fillcolor="#333" stroked="f"/>
        </w:pict>
      </w:r>
    </w:p>
    <w:p w:rsidR="001F0240" w:rsidRDefault="001F0240" w:rsidP="001F0240">
      <w:pPr>
        <w:pStyle w:val="a3"/>
        <w:shd w:val="clear" w:color="auto" w:fill="FBFBFB"/>
        <w:spacing w:before="0" w:beforeAutospacing="0" w:after="171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Ниже представлен полный список из 5 действующих на 2024 год высших учебных заведений города Волжский</w: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rFonts w:ascii="Arial" w:hAnsi="Arial" w:cs="Arial"/>
          <w:color w:val="337AB7"/>
          <w:sz w:val="27"/>
          <w:szCs w:val="2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"https://postupi.info/vuz/volgu-v-g.-volzhskiy"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 xml:space="preserve">Волжский филиал </w:t>
      </w:r>
      <w:proofErr w:type="spellStart"/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ВолГУ</w:t>
      </w:r>
      <w:proofErr w:type="spellEnd"/>
      <w:r>
        <w:rPr>
          <w:rFonts w:ascii="Arial" w:hAnsi="Arial" w:cs="Arial"/>
          <w:noProof/>
          <w:color w:val="337AB7"/>
          <w:sz w:val="27"/>
          <w:szCs w:val="27"/>
        </w:rPr>
        <w:drawing>
          <wp:inline distT="0" distB="0" distL="0" distR="0">
            <wp:extent cx="764721" cy="804624"/>
            <wp:effectExtent l="19050" t="0" r="0" b="0"/>
            <wp:docPr id="20" name="Рисунок 20" descr="Логотип ВФ ВолГУ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оготип ВФ ВолГУ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4" cy="8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0" w:rsidRDefault="001F0240" w:rsidP="001F0240">
      <w:pPr>
        <w:shd w:val="clear" w:color="auto" w:fill="FBFBFB"/>
        <w:spacing w:before="343" w:after="343"/>
      </w:pPr>
      <w:r>
        <w:rPr>
          <w:rStyle w:val="search-uni-text"/>
          <w:rFonts w:ascii="Arial" w:hAnsi="Arial" w:cs="Arial"/>
          <w:color w:val="808080"/>
        </w:rPr>
        <w:t>Государственный</w:t>
      </w:r>
      <w:r>
        <w:rPr>
          <w:rFonts w:ascii="Arial" w:hAnsi="Arial" w:cs="Arial"/>
          <w:color w:val="337AB7"/>
          <w:sz w:val="27"/>
          <w:szCs w:val="27"/>
        </w:rPr>
        <w:t>  </w:t>
      </w:r>
      <w:r>
        <w:rPr>
          <w:rStyle w:val="search-uni-text"/>
          <w:rFonts w:ascii="Arial" w:hAnsi="Arial" w:cs="Arial"/>
          <w:color w:val="808080"/>
        </w:rPr>
        <w:t>Бюджетные места (36)</w:t>
      </w:r>
      <w:r>
        <w:rPr>
          <w:rFonts w:ascii="Arial" w:hAnsi="Arial" w:cs="Arial"/>
          <w:color w:val="337AB7"/>
          <w:sz w:val="27"/>
          <w:szCs w:val="27"/>
        </w:rPr>
        <w:t> </w:t>
      </w:r>
      <w:r>
        <w:rPr>
          <w:rStyle w:val="search-uni-text"/>
          <w:rFonts w:ascii="Arial" w:hAnsi="Arial" w:cs="Arial"/>
          <w:color w:val="808080"/>
        </w:rPr>
        <w:t>Колледж при ВУЗе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59" w:history="1">
        <w:r>
          <w:rPr>
            <w:rStyle w:val="a4"/>
            <w:rFonts w:ascii="Arial" w:hAnsi="Arial" w:cs="Arial"/>
            <w:color w:val="337AB7"/>
            <w:sz w:val="27"/>
            <w:szCs w:val="27"/>
            <w:u w:val="none"/>
          </w:rPr>
          <w:t>7 специальностей</w:t>
        </w:r>
      </w:hyperlink>
      <w:r>
        <w:rPr>
          <w:rFonts w:ascii="Arial" w:hAnsi="Arial" w:cs="Arial"/>
          <w:color w:val="333333"/>
          <w:sz w:val="27"/>
          <w:szCs w:val="27"/>
        </w:rPr>
        <w:pict>
          <v:rect id="_x0000_i1043" style="width:0;height:0" o:hralign="center" o:hrstd="t" o:hr="t" fillcolor="#a0a0a0" stroked="f"/>
        </w:pic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color w:val="337AB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"https://postupi.info/vuz/viepp"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Волжский институт экономики, педагогики и права</w:t>
      </w:r>
      <w:r>
        <w:rPr>
          <w:rFonts w:ascii="Arial" w:hAnsi="Arial" w:cs="Arial"/>
          <w:color w:val="337AB7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Логотип ВИЭПП" href="https://postupi.info/vuz/viepp" style="width:24pt;height:24pt" o:button="t"/>
        </w:pict>
      </w:r>
    </w:p>
    <w:p w:rsidR="001F0240" w:rsidRDefault="001F0240" w:rsidP="001F0240">
      <w:pPr>
        <w:shd w:val="clear" w:color="auto" w:fill="FBFBFB"/>
        <w:spacing w:before="343" w:after="343"/>
      </w:pPr>
      <w:r>
        <w:rPr>
          <w:rStyle w:val="search-uni-text"/>
          <w:rFonts w:ascii="Arial" w:hAnsi="Arial" w:cs="Arial"/>
          <w:color w:val="808080"/>
        </w:rPr>
        <w:t>Государственный</w:t>
      </w:r>
      <w:r>
        <w:rPr>
          <w:rFonts w:ascii="Arial" w:hAnsi="Arial" w:cs="Arial"/>
          <w:color w:val="337AB7"/>
          <w:sz w:val="27"/>
          <w:szCs w:val="27"/>
        </w:rPr>
        <w:t>  </w:t>
      </w:r>
      <w:r>
        <w:rPr>
          <w:rStyle w:val="search-uni-text"/>
          <w:rFonts w:ascii="Arial" w:hAnsi="Arial" w:cs="Arial"/>
          <w:color w:val="808080"/>
        </w:rPr>
        <w:t>Бюджетные места (14)</w:t>
      </w:r>
      <w:r>
        <w:rPr>
          <w:rFonts w:ascii="Arial" w:hAnsi="Arial" w:cs="Arial"/>
          <w:color w:val="337AB7"/>
          <w:sz w:val="27"/>
          <w:szCs w:val="27"/>
        </w:rPr>
        <w:t> </w:t>
      </w:r>
      <w:r>
        <w:rPr>
          <w:rStyle w:val="search-uni-text"/>
          <w:rFonts w:ascii="Arial" w:hAnsi="Arial" w:cs="Arial"/>
          <w:color w:val="808080"/>
        </w:rPr>
        <w:t>Колледж при ВУЗе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60" w:history="1">
        <w:r>
          <w:rPr>
            <w:rStyle w:val="a4"/>
            <w:rFonts w:ascii="Arial" w:hAnsi="Arial" w:cs="Arial"/>
            <w:color w:val="337AB7"/>
            <w:sz w:val="27"/>
            <w:szCs w:val="27"/>
            <w:u w:val="none"/>
          </w:rPr>
          <w:t>5 специальностей</w:t>
        </w:r>
      </w:hyperlink>
      <w:r>
        <w:rPr>
          <w:rFonts w:ascii="Arial" w:hAnsi="Arial" w:cs="Arial"/>
          <w:color w:val="333333"/>
          <w:sz w:val="27"/>
          <w:szCs w:val="27"/>
        </w:rPr>
        <w:pict>
          <v:rect id="_x0000_i1045" style="width:0;height:0" o:hralign="center" o:hrstd="t" o:hr="t" fillcolor="#a0a0a0" stroked="f"/>
        </w:pic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color w:val="337AB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"https://postupi.info/vuz/vgtu-v-g.-volzhskiy"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Волжский политехнический институт</w:t>
      </w:r>
      <w:r>
        <w:rPr>
          <w:rFonts w:ascii="Arial" w:hAnsi="Arial" w:cs="Arial"/>
          <w:noProof/>
          <w:color w:val="337AB7"/>
          <w:sz w:val="27"/>
          <w:szCs w:val="27"/>
        </w:rPr>
        <w:drawing>
          <wp:inline distT="0" distB="0" distL="0" distR="0">
            <wp:extent cx="557893" cy="512750"/>
            <wp:effectExtent l="19050" t="0" r="0" b="0"/>
            <wp:docPr id="24" name="Рисунок 24" descr="Логотип ВолгГТУ в г. Волжский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Логотип ВолгГТУ в г. Волжский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51" cy="51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0" w:rsidRDefault="001F0240" w:rsidP="001F0240">
      <w:pPr>
        <w:shd w:val="clear" w:color="auto" w:fill="FBFBFB"/>
        <w:spacing w:before="343" w:after="343"/>
      </w:pPr>
      <w:proofErr w:type="gramStart"/>
      <w:r>
        <w:rPr>
          <w:rStyle w:val="search-uni-text"/>
          <w:rFonts w:ascii="Arial" w:hAnsi="Arial" w:cs="Arial"/>
          <w:color w:val="808080"/>
        </w:rPr>
        <w:t>Государственный</w:t>
      </w:r>
      <w:proofErr w:type="gramEnd"/>
      <w:r>
        <w:rPr>
          <w:rFonts w:ascii="Arial" w:hAnsi="Arial" w:cs="Arial"/>
          <w:color w:val="337AB7"/>
          <w:sz w:val="27"/>
          <w:szCs w:val="27"/>
        </w:rPr>
        <w:t> </w:t>
      </w:r>
      <w:r>
        <w:rPr>
          <w:rStyle w:val="search-uni-text"/>
          <w:rFonts w:ascii="Arial" w:hAnsi="Arial" w:cs="Arial"/>
          <w:color w:val="808080"/>
        </w:rPr>
        <w:t>Общежитие</w:t>
      </w:r>
      <w:r>
        <w:rPr>
          <w:rFonts w:ascii="Arial" w:hAnsi="Arial" w:cs="Arial"/>
          <w:color w:val="337AB7"/>
          <w:sz w:val="27"/>
          <w:szCs w:val="27"/>
        </w:rPr>
        <w:t>  </w:t>
      </w:r>
      <w:r>
        <w:rPr>
          <w:rStyle w:val="search-uni-text"/>
          <w:rFonts w:ascii="Arial" w:hAnsi="Arial" w:cs="Arial"/>
          <w:color w:val="808080"/>
        </w:rPr>
        <w:t>Бюджетные места (113)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63" w:history="1">
        <w:r>
          <w:rPr>
            <w:rStyle w:val="a4"/>
            <w:rFonts w:ascii="Arial" w:hAnsi="Arial" w:cs="Arial"/>
            <w:color w:val="337AB7"/>
            <w:sz w:val="27"/>
            <w:szCs w:val="27"/>
            <w:u w:val="none"/>
          </w:rPr>
          <w:t>16 специальностей</w:t>
        </w:r>
      </w:hyperlink>
      <w:r>
        <w:rPr>
          <w:rFonts w:ascii="Arial" w:hAnsi="Arial" w:cs="Arial"/>
          <w:color w:val="333333"/>
          <w:sz w:val="27"/>
          <w:szCs w:val="27"/>
        </w:rPr>
        <w:pict>
          <v:rect id="_x0000_i1046" style="width:0;height:0" o:hralign="center" o:hrstd="t" o:hr="t" fillcolor="#a0a0a0" stroked="f"/>
        </w:pic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color w:val="337AB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"https://postupi.info/vuz/mei-v-g.-volzhskiy"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 xml:space="preserve">Национальный исследовательский университет «МЭИ» — филиал в </w:t>
      </w:r>
      <w:proofErr w:type="gramStart"/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г</w:t>
      </w:r>
      <w:proofErr w:type="gramEnd"/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. Волжский</w:t>
      </w:r>
    </w:p>
    <w:p w:rsidR="001F0240" w:rsidRDefault="001F0240" w:rsidP="001F0240">
      <w:pPr>
        <w:shd w:val="clear" w:color="auto" w:fill="FBFBFB"/>
        <w:spacing w:before="343" w:after="343"/>
      </w:pPr>
      <w:proofErr w:type="gramStart"/>
      <w:r>
        <w:rPr>
          <w:rStyle w:val="search-uni-text"/>
          <w:rFonts w:ascii="Arial" w:hAnsi="Arial" w:cs="Arial"/>
          <w:color w:val="808080"/>
        </w:rPr>
        <w:t>Государственный</w:t>
      </w:r>
      <w:proofErr w:type="gramEnd"/>
      <w:r>
        <w:rPr>
          <w:rFonts w:ascii="Arial" w:hAnsi="Arial" w:cs="Arial"/>
          <w:color w:val="337AB7"/>
          <w:sz w:val="27"/>
          <w:szCs w:val="27"/>
        </w:rPr>
        <w:t>  </w:t>
      </w:r>
      <w:r>
        <w:rPr>
          <w:rStyle w:val="search-uni-text"/>
          <w:rFonts w:ascii="Arial" w:hAnsi="Arial" w:cs="Arial"/>
          <w:color w:val="808080"/>
        </w:rPr>
        <w:t>Бюджетные места (89)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64" w:history="1">
        <w:r>
          <w:rPr>
            <w:rStyle w:val="a4"/>
            <w:rFonts w:ascii="Arial" w:hAnsi="Arial" w:cs="Arial"/>
            <w:color w:val="337AB7"/>
            <w:sz w:val="27"/>
            <w:szCs w:val="27"/>
            <w:u w:val="none"/>
          </w:rPr>
          <w:t>4 специальности</w:t>
        </w:r>
      </w:hyperlink>
      <w:r>
        <w:rPr>
          <w:rFonts w:ascii="Arial" w:hAnsi="Arial" w:cs="Arial"/>
          <w:color w:val="333333"/>
          <w:sz w:val="27"/>
          <w:szCs w:val="27"/>
        </w:rPr>
        <w:pict>
          <v:rect id="_x0000_i1047" style="width:0;height:0" o:hralign="center" o:hrstd="t" o:hr="t" fillcolor="#a0a0a0" stroked="f"/>
        </w:pic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color w:val="337AB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"https://postupi.info/vuz/vgmyui"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333333"/>
          <w:sz w:val="31"/>
          <w:szCs w:val="31"/>
          <w:u w:val="none"/>
        </w:rPr>
        <w:t>Волжский филиал МЮИ</w:t>
      </w:r>
      <w:r>
        <w:rPr>
          <w:rFonts w:ascii="Arial" w:hAnsi="Arial" w:cs="Arial"/>
          <w:noProof/>
          <w:color w:val="337AB7"/>
          <w:sz w:val="27"/>
          <w:szCs w:val="27"/>
        </w:rPr>
        <w:drawing>
          <wp:inline distT="0" distB="0" distL="0" distR="0">
            <wp:extent cx="723937" cy="718457"/>
            <wp:effectExtent l="19050" t="0" r="0" b="0"/>
            <wp:docPr id="1" name="Рисунок 27" descr="Логотип МЮИ в г. Волжский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оготип МЮИ в г. Волжский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76" cy="71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0" w:rsidRDefault="001F0240" w:rsidP="001F0240">
      <w:pPr>
        <w:shd w:val="clear" w:color="auto" w:fill="FBFBFB"/>
        <w:spacing w:before="343" w:after="343"/>
      </w:pPr>
      <w:r>
        <w:rPr>
          <w:rFonts w:ascii="Arial" w:hAnsi="Arial" w:cs="Arial"/>
          <w:color w:val="337AB7"/>
          <w:sz w:val="27"/>
          <w:szCs w:val="27"/>
        </w:rPr>
        <w:t> </w:t>
      </w:r>
      <w:r>
        <w:rPr>
          <w:rStyle w:val="search-uni-text"/>
          <w:rFonts w:ascii="Arial" w:hAnsi="Arial" w:cs="Arial"/>
          <w:color w:val="808080"/>
        </w:rPr>
        <w:t>Бюджетные места (2)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67" w:history="1">
        <w:r>
          <w:rPr>
            <w:rStyle w:val="a4"/>
            <w:rFonts w:ascii="Arial" w:hAnsi="Arial" w:cs="Arial"/>
            <w:color w:val="337AB7"/>
            <w:sz w:val="27"/>
            <w:szCs w:val="27"/>
            <w:u w:val="none"/>
          </w:rPr>
          <w:t>1 специальность</w:t>
        </w:r>
      </w:hyperlink>
      <w:r>
        <w:rPr>
          <w:rFonts w:ascii="Arial" w:hAnsi="Arial" w:cs="Arial"/>
          <w:color w:val="333333"/>
          <w:sz w:val="27"/>
          <w:szCs w:val="27"/>
        </w:rPr>
        <w:pict>
          <v:rect id="_x0000_i1048" style="width:0;height:0" o:hralign="center" o:hrstd="t" o:hr="t" fillcolor="#a0a0a0" stroked="f"/>
        </w:pict>
      </w:r>
    </w:p>
    <w:p w:rsidR="001F0240" w:rsidRDefault="001F0240" w:rsidP="001F0240">
      <w:pPr>
        <w:pStyle w:val="a3"/>
        <w:shd w:val="clear" w:color="auto" w:fill="FBFBFB"/>
        <w:spacing w:before="0" w:beforeAutospacing="0" w:after="171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Ниже представлен полный список из 1 действующего на 2024 год высшего учебного заведения города Камышин</w:t>
      </w:r>
    </w:p>
    <w:p w:rsidR="001F0240" w:rsidRDefault="001F0240" w:rsidP="001F0240">
      <w:pPr>
        <w:spacing w:before="343" w:after="343"/>
        <w:rPr>
          <w:rFonts w:ascii="Times New Roman" w:hAnsi="Times New Roman" w:cs="Times New Roman"/>
          <w:sz w:val="24"/>
          <w:szCs w:val="24"/>
        </w:rPr>
      </w:pPr>
      <w:r>
        <w:pict>
          <v:rect id="_x0000_i1049" style="width:0;height:0" o:hralign="center" o:hrstd="t" o:hrnoshade="t" o:hr="t" fillcolor="#333" stroked="f"/>
        </w:pict>
      </w:r>
    </w:p>
    <w:p w:rsidR="001F0240" w:rsidRDefault="001F0240" w:rsidP="001F0240">
      <w:pPr>
        <w:shd w:val="clear" w:color="auto" w:fill="FBFBFB"/>
        <w:spacing w:before="343" w:after="343"/>
        <w:rPr>
          <w:rStyle w:val="a4"/>
          <w:rFonts w:ascii="Arial" w:hAnsi="Arial" w:cs="Arial"/>
          <w:color w:val="337AB7"/>
          <w:sz w:val="27"/>
          <w:szCs w:val="27"/>
          <w:u w:val="none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"https://postupi.info/vuz/vgtu-v-g.-kamishin"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proofErr w:type="spellStart"/>
      <w:r>
        <w:rPr>
          <w:rStyle w:val="a4"/>
          <w:rFonts w:ascii="Arial" w:hAnsi="Arial" w:cs="Arial"/>
          <w:b/>
          <w:bCs/>
          <w:color w:val="333333"/>
          <w:sz w:val="31"/>
          <w:szCs w:val="31"/>
        </w:rPr>
        <w:t>Камышинский</w:t>
      </w:r>
      <w:proofErr w:type="spellEnd"/>
      <w:r>
        <w:rPr>
          <w:rStyle w:val="a4"/>
          <w:rFonts w:ascii="Arial" w:hAnsi="Arial" w:cs="Arial"/>
          <w:b/>
          <w:bCs/>
          <w:color w:val="333333"/>
          <w:sz w:val="31"/>
          <w:szCs w:val="31"/>
        </w:rPr>
        <w:t xml:space="preserve"> технологический институт</w:t>
      </w:r>
      <w:r>
        <w:rPr>
          <w:rFonts w:ascii="Arial" w:hAnsi="Arial" w:cs="Arial"/>
          <w:noProof/>
          <w:color w:val="337AB7"/>
          <w:sz w:val="27"/>
          <w:szCs w:val="27"/>
        </w:rPr>
        <w:drawing>
          <wp:inline distT="0" distB="0" distL="0" distR="0">
            <wp:extent cx="1054125" cy="968828"/>
            <wp:effectExtent l="19050" t="0" r="0" b="0"/>
            <wp:docPr id="48" name="Рисунок 48" descr="Логотип ВолгГТУ в г. Камышин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Логотип ВолгГТУ в г. Камышин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36" cy="96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0" w:rsidRDefault="001F0240" w:rsidP="001F0240">
      <w:pPr>
        <w:shd w:val="clear" w:color="auto" w:fill="FBFBFB"/>
        <w:spacing w:before="343" w:after="343"/>
      </w:pPr>
      <w:proofErr w:type="gramStart"/>
      <w:r>
        <w:rPr>
          <w:rStyle w:val="search-uni-text"/>
          <w:rFonts w:ascii="Arial" w:hAnsi="Arial" w:cs="Arial"/>
          <w:color w:val="808080"/>
        </w:rPr>
        <w:t>Государственный</w:t>
      </w:r>
      <w:proofErr w:type="gramEnd"/>
      <w:r>
        <w:rPr>
          <w:rFonts w:ascii="Arial" w:hAnsi="Arial" w:cs="Arial"/>
          <w:color w:val="337AB7"/>
          <w:sz w:val="27"/>
          <w:szCs w:val="27"/>
        </w:rPr>
        <w:t>  </w:t>
      </w:r>
      <w:r>
        <w:rPr>
          <w:rStyle w:val="search-uni-text"/>
          <w:rFonts w:ascii="Arial" w:hAnsi="Arial" w:cs="Arial"/>
          <w:color w:val="808080"/>
        </w:rPr>
        <w:t>Бюджетные места (58)</w:t>
      </w:r>
    </w:p>
    <w:p w:rsidR="001F0240" w:rsidRDefault="001F0240" w:rsidP="001F0240">
      <w:pPr>
        <w:shd w:val="clear" w:color="auto" w:fill="FBFBFB"/>
        <w:spacing w:before="343" w:after="34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end"/>
      </w:r>
      <w:hyperlink r:id="rId70" w:history="1">
        <w:r>
          <w:rPr>
            <w:rStyle w:val="a4"/>
            <w:rFonts w:ascii="Arial" w:hAnsi="Arial" w:cs="Arial"/>
            <w:color w:val="337AB7"/>
            <w:sz w:val="27"/>
            <w:szCs w:val="27"/>
          </w:rPr>
          <w:t>6 специальностей</w:t>
        </w:r>
      </w:hyperlink>
    </w:p>
    <w:p w:rsidR="001F0240" w:rsidRDefault="001F0240" w:rsidP="001F0240">
      <w:pPr>
        <w:rPr>
          <w:rStyle w:val="a4"/>
          <w:rFonts w:ascii="Arial" w:hAnsi="Arial" w:cs="Arial"/>
          <w:color w:val="337AB7"/>
          <w:sz w:val="27"/>
          <w:szCs w:val="27"/>
          <w:u w:val="none"/>
          <w:shd w:val="clear" w:color="auto" w:fill="FBFBFB"/>
        </w:rPr>
      </w:pPr>
      <w:r>
        <w:fldChar w:fldCharType="begin"/>
      </w:r>
      <w:r>
        <w:instrText xml:space="preserve"> HYPERLINK "https://postupi.info/vuz/sf-volggtu" </w:instrText>
      </w:r>
      <w:r>
        <w:fldChar w:fldCharType="separate"/>
      </w:r>
      <w:proofErr w:type="spellStart"/>
      <w:r>
        <w:rPr>
          <w:rStyle w:val="a4"/>
          <w:rFonts w:ascii="Arial" w:hAnsi="Arial" w:cs="Arial"/>
          <w:b/>
          <w:bCs/>
          <w:color w:val="333333"/>
          <w:sz w:val="31"/>
          <w:szCs w:val="31"/>
          <w:shd w:val="clear" w:color="auto" w:fill="FBFBFB"/>
        </w:rPr>
        <w:t>Себряковский</w:t>
      </w:r>
      <w:proofErr w:type="spellEnd"/>
      <w:r>
        <w:rPr>
          <w:rStyle w:val="a4"/>
          <w:rFonts w:ascii="Arial" w:hAnsi="Arial" w:cs="Arial"/>
          <w:b/>
          <w:bCs/>
          <w:color w:val="333333"/>
          <w:sz w:val="31"/>
          <w:szCs w:val="31"/>
          <w:shd w:val="clear" w:color="auto" w:fill="FBFBFB"/>
        </w:rPr>
        <w:t xml:space="preserve"> филиал </w:t>
      </w:r>
      <w:proofErr w:type="spellStart"/>
      <w:r>
        <w:rPr>
          <w:rStyle w:val="a4"/>
          <w:rFonts w:ascii="Arial" w:hAnsi="Arial" w:cs="Arial"/>
          <w:b/>
          <w:bCs/>
          <w:color w:val="333333"/>
          <w:sz w:val="31"/>
          <w:szCs w:val="31"/>
          <w:shd w:val="clear" w:color="auto" w:fill="FBFBFB"/>
        </w:rPr>
        <w:t>ВолГТУ</w:t>
      </w:r>
      <w:proofErr w:type="spellEnd"/>
      <w:r>
        <w:rPr>
          <w:rFonts w:ascii="Arial" w:hAnsi="Arial" w:cs="Arial"/>
          <w:noProof/>
          <w:color w:val="337AB7"/>
          <w:sz w:val="27"/>
          <w:szCs w:val="27"/>
          <w:shd w:val="clear" w:color="auto" w:fill="FBFBFB"/>
        </w:rPr>
        <w:drawing>
          <wp:inline distT="0" distB="0" distL="0" distR="0">
            <wp:extent cx="1125190" cy="1034143"/>
            <wp:effectExtent l="19050" t="0" r="0" b="0"/>
            <wp:docPr id="51" name="Рисунок 51" descr="Логотип СФ ВолгГТУ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Логотип СФ ВолгГТУ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308" cy="103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40" w:rsidRDefault="001F0240" w:rsidP="001F0240">
      <w:proofErr w:type="gramStart"/>
      <w:r>
        <w:rPr>
          <w:rStyle w:val="search-uni-text"/>
          <w:rFonts w:ascii="Arial" w:hAnsi="Arial" w:cs="Arial"/>
          <w:color w:val="808080"/>
          <w:shd w:val="clear" w:color="auto" w:fill="FBFBFB"/>
        </w:rPr>
        <w:t>Государственный</w:t>
      </w:r>
      <w:proofErr w:type="gramEnd"/>
      <w:r>
        <w:rPr>
          <w:rFonts w:ascii="Arial" w:hAnsi="Arial" w:cs="Arial"/>
          <w:color w:val="337AB7"/>
          <w:sz w:val="27"/>
          <w:szCs w:val="27"/>
          <w:shd w:val="clear" w:color="auto" w:fill="FBFBFB"/>
        </w:rPr>
        <w:t>  </w:t>
      </w:r>
      <w:r>
        <w:rPr>
          <w:rStyle w:val="search-uni-text"/>
          <w:rFonts w:ascii="Arial" w:hAnsi="Arial" w:cs="Arial"/>
          <w:color w:val="808080"/>
          <w:shd w:val="clear" w:color="auto" w:fill="FBFBFB"/>
        </w:rPr>
        <w:t>Бюджетные места (51)</w:t>
      </w:r>
    </w:p>
    <w:p w:rsidR="001F0240" w:rsidRDefault="001F0240" w:rsidP="001F0240">
      <w:r>
        <w:fldChar w:fldCharType="end"/>
      </w:r>
      <w:hyperlink r:id="rId72" w:history="1">
        <w:r>
          <w:rPr>
            <w:rStyle w:val="a4"/>
            <w:rFonts w:ascii="Arial" w:hAnsi="Arial" w:cs="Arial"/>
            <w:color w:val="337AB7"/>
            <w:sz w:val="27"/>
            <w:szCs w:val="27"/>
            <w:shd w:val="clear" w:color="auto" w:fill="FBFBFB"/>
          </w:rPr>
          <w:t>5 специальностей</w:t>
        </w:r>
      </w:hyperlink>
    </w:p>
    <w:sectPr w:rsidR="001F0240" w:rsidSect="00C66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66001"/>
    <w:rsid w:val="001F0240"/>
    <w:rsid w:val="00347EAF"/>
    <w:rsid w:val="00C66001"/>
    <w:rsid w:val="00D6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AB"/>
  </w:style>
  <w:style w:type="paragraph" w:styleId="1">
    <w:name w:val="heading 1"/>
    <w:basedOn w:val="a"/>
    <w:link w:val="10"/>
    <w:uiPriority w:val="9"/>
    <w:qFormat/>
    <w:rsid w:val="00C66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0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6001"/>
    <w:rPr>
      <w:color w:val="0000FF"/>
      <w:u w:val="single"/>
    </w:rPr>
  </w:style>
  <w:style w:type="character" w:customStyle="1" w:styleId="search-uni-text">
    <w:name w:val="search-uni-text"/>
    <w:basedOn w:val="a0"/>
    <w:rsid w:val="00C66001"/>
  </w:style>
  <w:style w:type="paragraph" w:styleId="a5">
    <w:name w:val="Balloon Text"/>
    <w:basedOn w:val="a"/>
    <w:link w:val="a6"/>
    <w:uiPriority w:val="99"/>
    <w:semiHidden/>
    <w:unhideWhenUsed/>
    <w:rsid w:val="00C6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941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83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2484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7988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862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7871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286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51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4824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60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538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609">
          <w:marLeft w:val="0"/>
          <w:marRight w:val="0"/>
          <w:marTop w:val="137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9677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668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0781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994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696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423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19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214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1471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4151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384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0040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719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102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511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155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62998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0413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5140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0531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7675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805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1152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5555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9034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6652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4659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2186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680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711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8104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788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5836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416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433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0274">
                  <w:marLeft w:val="0"/>
                  <w:marRight w:val="0"/>
                  <w:marTop w:val="137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stupi.info/vuz/volgu/spec" TargetMode="External"/><Relationship Id="rId18" Type="http://schemas.openxmlformats.org/officeDocument/2006/relationships/hyperlink" Target="https://postupi.info/vuz/vstu/spec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postupi.info/vuz/mfyua-v-g.-volgograd/spec" TargetMode="External"/><Relationship Id="rId21" Type="http://schemas.openxmlformats.org/officeDocument/2006/relationships/hyperlink" Target="https://postupi.info/vuz/vgspu/spec" TargetMode="External"/><Relationship Id="rId34" Type="http://schemas.openxmlformats.org/officeDocument/2006/relationships/hyperlink" Target="https://postupi.info/vuz/vgiik" TargetMode="External"/><Relationship Id="rId42" Type="http://schemas.openxmlformats.org/officeDocument/2006/relationships/hyperlink" Target="https://postupi.info/vuz/ruk-volgograd/spec" TargetMode="External"/><Relationship Id="rId47" Type="http://schemas.openxmlformats.org/officeDocument/2006/relationships/image" Target="media/image13.jpeg"/><Relationship Id="rId50" Type="http://schemas.openxmlformats.org/officeDocument/2006/relationships/image" Target="media/image14.gif"/><Relationship Id="rId55" Type="http://schemas.openxmlformats.org/officeDocument/2006/relationships/hyperlink" Target="https://postupi.info/vuz/volk-im.-serebryakova" TargetMode="External"/><Relationship Id="rId63" Type="http://schemas.openxmlformats.org/officeDocument/2006/relationships/hyperlink" Target="https://postupi.info/vuz/vgtu-v-g.-volzhskiy/spec" TargetMode="External"/><Relationship Id="rId68" Type="http://schemas.openxmlformats.org/officeDocument/2006/relationships/hyperlink" Target="https://postupi.info/vuz/vgtu-v-g.-kamishin" TargetMode="External"/><Relationship Id="rId7" Type="http://schemas.openxmlformats.org/officeDocument/2006/relationships/hyperlink" Target="https://postupi.info/vuz/volggmu/filials" TargetMode="External"/><Relationship Id="rId71" Type="http://schemas.openxmlformats.org/officeDocument/2006/relationships/hyperlink" Target="https://postupi.info/vuz/sf-volggt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stupi.info/vuz/vstu" TargetMode="External"/><Relationship Id="rId29" Type="http://schemas.openxmlformats.org/officeDocument/2006/relationships/image" Target="media/image7.jpeg"/><Relationship Id="rId11" Type="http://schemas.openxmlformats.org/officeDocument/2006/relationships/hyperlink" Target="https://postupi.info/vuz/volgu" TargetMode="External"/><Relationship Id="rId24" Type="http://schemas.openxmlformats.org/officeDocument/2006/relationships/hyperlink" Target="https://postupi.info/vuz/volgau/spec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s://postupi.info/vuz/mfyua-v-g.-volgograd" TargetMode="External"/><Relationship Id="rId40" Type="http://schemas.openxmlformats.org/officeDocument/2006/relationships/hyperlink" Target="https://postupi.info/vuz/ruk-volgograd" TargetMode="External"/><Relationship Id="rId45" Type="http://schemas.openxmlformats.org/officeDocument/2006/relationships/hyperlink" Target="https://postupi.info/vuz/reu-im.-g.v.plehanova-v-g.-vol/spec" TargetMode="External"/><Relationship Id="rId53" Type="http://schemas.openxmlformats.org/officeDocument/2006/relationships/image" Target="media/image15.jpeg"/><Relationship Id="rId58" Type="http://schemas.openxmlformats.org/officeDocument/2006/relationships/hyperlink" Target="https://postupi.info/vuz/volgu-v-g.-volzhskiy" TargetMode="External"/><Relationship Id="rId66" Type="http://schemas.openxmlformats.org/officeDocument/2006/relationships/image" Target="media/image18.jpeg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hyperlink" Target="https://postupi.info/vuz/va-mvd-rossii" TargetMode="External"/><Relationship Id="rId36" Type="http://schemas.openxmlformats.org/officeDocument/2006/relationships/hyperlink" Target="https://postupi.info/vuz/vgiik/spec" TargetMode="External"/><Relationship Id="rId49" Type="http://schemas.openxmlformats.org/officeDocument/2006/relationships/hyperlink" Target="https://postupi.info/vuz/mgei-volgograd" TargetMode="External"/><Relationship Id="rId57" Type="http://schemas.openxmlformats.org/officeDocument/2006/relationships/hyperlink" Target="https://postupi.info/vuz/volk-im.-serebryakova/spec" TargetMode="External"/><Relationship Id="rId61" Type="http://schemas.openxmlformats.org/officeDocument/2006/relationships/hyperlink" Target="https://postupi.info/vuz/vgtu-v-g.-volzhskiy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ostupi.info/vuz/vgspu" TargetMode="External"/><Relationship Id="rId31" Type="http://schemas.openxmlformats.org/officeDocument/2006/relationships/hyperlink" Target="https://postupi.info/vuz/vgafk" TargetMode="External"/><Relationship Id="rId44" Type="http://schemas.openxmlformats.org/officeDocument/2006/relationships/image" Target="media/image12.jpeg"/><Relationship Id="rId52" Type="http://schemas.openxmlformats.org/officeDocument/2006/relationships/hyperlink" Target="https://postupi.info/vuz/miep-volgograd" TargetMode="External"/><Relationship Id="rId60" Type="http://schemas.openxmlformats.org/officeDocument/2006/relationships/hyperlink" Target="https://postupi.info/vuz/viepp/spec" TargetMode="External"/><Relationship Id="rId65" Type="http://schemas.openxmlformats.org/officeDocument/2006/relationships/hyperlink" Target="https://postupi.info/vuz/vgmyui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postupi.info/vuz/volggmu" TargetMode="External"/><Relationship Id="rId9" Type="http://schemas.openxmlformats.org/officeDocument/2006/relationships/hyperlink" Target="https://postupi.info/vuz/volgu" TargetMode="External"/><Relationship Id="rId14" Type="http://schemas.openxmlformats.org/officeDocument/2006/relationships/hyperlink" Target="https://postupi.info/vuz/vstu" TargetMode="External"/><Relationship Id="rId22" Type="http://schemas.openxmlformats.org/officeDocument/2006/relationships/hyperlink" Target="https://postupi.info/vuz/volgau" TargetMode="External"/><Relationship Id="rId27" Type="http://schemas.openxmlformats.org/officeDocument/2006/relationships/hyperlink" Target="https://postupi.info/vuz/ranhigs-v-g.-volgograd/spec" TargetMode="External"/><Relationship Id="rId30" Type="http://schemas.openxmlformats.org/officeDocument/2006/relationships/hyperlink" Target="https://postupi.info/vuz/va-mvd-rossii/spec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postupi.info/vuz/reu-im.-g.v.plehanova-v-g.-vol" TargetMode="External"/><Relationship Id="rId48" Type="http://schemas.openxmlformats.org/officeDocument/2006/relationships/hyperlink" Target="https://postupi.info/vuz/volbi/spec" TargetMode="External"/><Relationship Id="rId56" Type="http://schemas.openxmlformats.org/officeDocument/2006/relationships/image" Target="media/image16.jpeg"/><Relationship Id="rId64" Type="http://schemas.openxmlformats.org/officeDocument/2006/relationships/hyperlink" Target="https://postupi.info/vuz/mei-v-g.-volzhskiy/spec" TargetMode="External"/><Relationship Id="rId69" Type="http://schemas.openxmlformats.org/officeDocument/2006/relationships/image" Target="media/image19.jpeg"/><Relationship Id="rId8" Type="http://schemas.openxmlformats.org/officeDocument/2006/relationships/hyperlink" Target="https://postupi.info/vuz/volggmu/spec" TargetMode="External"/><Relationship Id="rId51" Type="http://schemas.openxmlformats.org/officeDocument/2006/relationships/hyperlink" Target="https://postupi.info/vuz/mgei-volgograd/spec" TargetMode="External"/><Relationship Id="rId72" Type="http://schemas.openxmlformats.org/officeDocument/2006/relationships/hyperlink" Target="https://postupi.info/vuz/sf-volggtu/spe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stupi.info/vuz/volgu/filials" TargetMode="External"/><Relationship Id="rId17" Type="http://schemas.openxmlformats.org/officeDocument/2006/relationships/hyperlink" Target="https://postupi.info/vuz/vstu/filials" TargetMode="External"/><Relationship Id="rId25" Type="http://schemas.openxmlformats.org/officeDocument/2006/relationships/hyperlink" Target="https://postupi.info/vuz/ranhigs-v-g.-volgograd" TargetMode="External"/><Relationship Id="rId33" Type="http://schemas.openxmlformats.org/officeDocument/2006/relationships/hyperlink" Target="https://postupi.info/vuz/vgafk/spec" TargetMode="External"/><Relationship Id="rId38" Type="http://schemas.openxmlformats.org/officeDocument/2006/relationships/image" Target="media/image10.jpeg"/><Relationship Id="rId46" Type="http://schemas.openxmlformats.org/officeDocument/2006/relationships/hyperlink" Target="https://postupi.info/vuz/volbi" TargetMode="External"/><Relationship Id="rId59" Type="http://schemas.openxmlformats.org/officeDocument/2006/relationships/hyperlink" Target="https://postupi.info/vuz/volgu-v-g.-volzhskiy/spec" TargetMode="External"/><Relationship Id="rId67" Type="http://schemas.openxmlformats.org/officeDocument/2006/relationships/hyperlink" Target="https://postupi.info/vuz/vgmyui/spec" TargetMode="External"/><Relationship Id="rId20" Type="http://schemas.openxmlformats.org/officeDocument/2006/relationships/image" Target="media/image4.jpeg"/><Relationship Id="rId41" Type="http://schemas.openxmlformats.org/officeDocument/2006/relationships/image" Target="media/image11.jpeg"/><Relationship Id="rId54" Type="http://schemas.openxmlformats.org/officeDocument/2006/relationships/hyperlink" Target="https://postupi.info/vuz/miep-volgograd/spec" TargetMode="External"/><Relationship Id="rId62" Type="http://schemas.openxmlformats.org/officeDocument/2006/relationships/image" Target="media/image17.jpeg"/><Relationship Id="rId70" Type="http://schemas.openxmlformats.org/officeDocument/2006/relationships/hyperlink" Target="https://postupi.info/vuz/vgtu-v-g.-kamishin/spec" TargetMode="External"/><Relationship Id="rId1" Type="http://schemas.openxmlformats.org/officeDocument/2006/relationships/styles" Target="styles.xml"/><Relationship Id="rId6" Type="http://schemas.openxmlformats.org/officeDocument/2006/relationships/hyperlink" Target="https://postupi.info/vuz/volgg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4945</Characters>
  <Application>Microsoft Office Word</Application>
  <DocSecurity>0</DocSecurity>
  <Lines>41</Lines>
  <Paragraphs>11</Paragraphs>
  <ScaleCrop>false</ScaleCrop>
  <Company>Microsoft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2024-11-07T11:10:00Z</dcterms:created>
  <dcterms:modified xsi:type="dcterms:W3CDTF">2024-11-07T11:19:00Z</dcterms:modified>
</cp:coreProperties>
</file>