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A8F" w:rsidRDefault="00390A8F" w:rsidP="00390A8F">
      <w:pPr>
        <w:spacing w:after="269"/>
        <w:jc w:val="center"/>
        <w:rPr>
          <w:rFonts w:ascii="Times New Roman" w:eastAsia="Times New Roman" w:hAnsi="Times New Roman"/>
          <w:b/>
          <w:color w:val="000000"/>
          <w:sz w:val="28"/>
          <w:szCs w:val="28"/>
        </w:rPr>
      </w:pPr>
      <w:r>
        <w:rPr>
          <w:rFonts w:ascii="Times New Roman" w:eastAsia="Times New Roman" w:hAnsi="Times New Roman"/>
          <w:b/>
          <w:i/>
          <w:color w:val="000000"/>
          <w:sz w:val="28"/>
          <w:szCs w:val="28"/>
          <w:u w:val="single" w:color="000000"/>
        </w:rPr>
        <w:t>Классный час № 2</w:t>
      </w:r>
    </w:p>
    <w:p w:rsidR="00390A8F" w:rsidRDefault="00390A8F" w:rsidP="00390A8F">
      <w:pPr>
        <w:spacing w:after="0" w:line="360" w:lineRule="auto"/>
        <w:ind w:firstLine="709"/>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Тема:</w:t>
      </w:r>
      <w:r>
        <w:rPr>
          <w:rFonts w:ascii="Times New Roman" w:eastAsia="Times New Roman" w:hAnsi="Times New Roman"/>
          <w:color w:val="000000"/>
          <w:sz w:val="28"/>
          <w:szCs w:val="28"/>
        </w:rPr>
        <w:t xml:space="preserve"> «Ты и твоя будущая профессия». </w:t>
      </w:r>
    </w:p>
    <w:p w:rsidR="00390A8F" w:rsidRDefault="00390A8F" w:rsidP="00390A8F">
      <w:pPr>
        <w:spacing w:after="0" w:line="360" w:lineRule="auto"/>
        <w:ind w:firstLine="709"/>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Цель:</w:t>
      </w:r>
      <w:r>
        <w:rPr>
          <w:rFonts w:ascii="Times New Roman" w:eastAsia="Times New Roman" w:hAnsi="Times New Roman"/>
          <w:color w:val="000000"/>
          <w:sz w:val="28"/>
          <w:szCs w:val="28"/>
        </w:rPr>
        <w:t xml:space="preserve"> дать учащимся представления о необходимости учитывать способности при выборе профессии </w:t>
      </w:r>
    </w:p>
    <w:p w:rsidR="00390A8F" w:rsidRDefault="00390A8F" w:rsidP="00390A8F">
      <w:pPr>
        <w:spacing w:after="0" w:line="360" w:lineRule="auto"/>
        <w:ind w:firstLine="709"/>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Задачи: </w:t>
      </w:r>
    </w:p>
    <w:p w:rsidR="00390A8F" w:rsidRDefault="00390A8F" w:rsidP="00390A8F">
      <w:pPr>
        <w:numPr>
          <w:ilvl w:val="1"/>
          <w:numId w:val="2"/>
        </w:numPr>
        <w:tabs>
          <w:tab w:val="left" w:pos="993"/>
        </w:tabs>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Формировать представления о важности правильного выбора профессии в жизни человека. </w:t>
      </w:r>
    </w:p>
    <w:p w:rsidR="00390A8F" w:rsidRDefault="00390A8F" w:rsidP="00390A8F">
      <w:pPr>
        <w:numPr>
          <w:ilvl w:val="1"/>
          <w:numId w:val="2"/>
        </w:numPr>
        <w:tabs>
          <w:tab w:val="left" w:pos="993"/>
        </w:tabs>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Проанализировать выбранные детьми профессии, их значимость для человеческого общества. </w:t>
      </w:r>
    </w:p>
    <w:p w:rsidR="00390A8F" w:rsidRDefault="00390A8F" w:rsidP="00390A8F">
      <w:pPr>
        <w:numPr>
          <w:ilvl w:val="1"/>
          <w:numId w:val="2"/>
        </w:numPr>
        <w:tabs>
          <w:tab w:val="left" w:pos="993"/>
        </w:tabs>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Определить перечень качеств человека, которые необходимо использовать при выборе профессии.</w:t>
      </w:r>
    </w:p>
    <w:p w:rsidR="00390A8F" w:rsidRDefault="00390A8F" w:rsidP="00390A8F">
      <w:pPr>
        <w:numPr>
          <w:ilvl w:val="1"/>
          <w:numId w:val="2"/>
        </w:numPr>
        <w:tabs>
          <w:tab w:val="left" w:pos="993"/>
        </w:tabs>
        <w:spacing w:after="0" w:line="360" w:lineRule="auto"/>
        <w:jc w:val="both"/>
        <w:rPr>
          <w:rFonts w:ascii="Times New Roman" w:eastAsia="Times New Roman" w:hAnsi="Times New Roman"/>
          <w:b/>
          <w:color w:val="000000"/>
          <w:sz w:val="28"/>
          <w:szCs w:val="28"/>
        </w:rPr>
      </w:pPr>
      <w:r>
        <w:rPr>
          <w:rFonts w:ascii="Times New Roman" w:eastAsia="Times New Roman" w:hAnsi="Times New Roman"/>
          <w:color w:val="000000"/>
          <w:sz w:val="28"/>
          <w:szCs w:val="28"/>
        </w:rPr>
        <w:t xml:space="preserve">Мотивировать детей к дальнейшему саморазвитию. </w:t>
      </w:r>
    </w:p>
    <w:p w:rsidR="00390A8F" w:rsidRDefault="00390A8F" w:rsidP="00390A8F">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Ход классного часа</w:t>
      </w:r>
    </w:p>
    <w:p w:rsidR="00390A8F" w:rsidRDefault="00390A8F" w:rsidP="00390A8F">
      <w:pPr>
        <w:spacing w:after="0" w:line="360" w:lineRule="auto"/>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 Организационный момент. Мотивация.                                 </w:t>
      </w:r>
    </w:p>
    <w:p w:rsidR="00390A8F" w:rsidRDefault="00390A8F" w:rsidP="00390A8F">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Труд строителя всем… (нужен).</w:t>
      </w:r>
    </w:p>
    <w:p w:rsidR="00390A8F" w:rsidRDefault="00390A8F" w:rsidP="00390A8F">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Нужен всем и вкусный… (ужин).</w:t>
      </w:r>
    </w:p>
    <w:p w:rsidR="00390A8F" w:rsidRDefault="00390A8F" w:rsidP="00390A8F">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Доктор, чтобы всех… </w:t>
      </w:r>
      <w:r>
        <w:rPr>
          <w:rFonts w:ascii="Times New Roman" w:eastAsia="Times New Roman" w:hAnsi="Times New Roman"/>
          <w:i/>
          <w:color w:val="000000"/>
          <w:sz w:val="28"/>
          <w:szCs w:val="28"/>
        </w:rPr>
        <w:t>(лечил)</w:t>
      </w:r>
      <w:r>
        <w:rPr>
          <w:rFonts w:ascii="Times New Roman" w:eastAsia="Times New Roman" w:hAnsi="Times New Roman"/>
          <w:color w:val="000000"/>
          <w:sz w:val="28"/>
          <w:szCs w:val="28"/>
        </w:rPr>
        <w:t>.</w:t>
      </w:r>
    </w:p>
    <w:p w:rsidR="00390A8F" w:rsidRDefault="00390A8F" w:rsidP="00390A8F">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И учитель, чтоб… </w:t>
      </w:r>
      <w:r>
        <w:rPr>
          <w:rFonts w:ascii="Times New Roman" w:eastAsia="Times New Roman" w:hAnsi="Times New Roman"/>
          <w:i/>
          <w:color w:val="000000"/>
          <w:sz w:val="28"/>
          <w:szCs w:val="28"/>
        </w:rPr>
        <w:t>(учил)</w:t>
      </w:r>
      <w:r>
        <w:rPr>
          <w:rFonts w:ascii="Times New Roman" w:eastAsia="Times New Roman" w:hAnsi="Times New Roman"/>
          <w:color w:val="000000"/>
          <w:sz w:val="28"/>
          <w:szCs w:val="28"/>
        </w:rPr>
        <w:t>.</w:t>
      </w:r>
    </w:p>
    <w:p w:rsidR="00390A8F" w:rsidRDefault="00390A8F" w:rsidP="00390A8F">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Лётчик нужен, чтоб… </w:t>
      </w:r>
      <w:r>
        <w:rPr>
          <w:rFonts w:ascii="Times New Roman" w:eastAsia="Times New Roman" w:hAnsi="Times New Roman"/>
          <w:i/>
          <w:color w:val="000000"/>
          <w:sz w:val="28"/>
          <w:szCs w:val="28"/>
        </w:rPr>
        <w:t>(летать).</w:t>
      </w:r>
    </w:p>
    <w:p w:rsidR="00390A8F" w:rsidRDefault="00390A8F" w:rsidP="00390A8F">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Ну а ты кем хочешь стать?</w:t>
      </w:r>
    </w:p>
    <w:p w:rsidR="00390A8F" w:rsidRDefault="00390A8F" w:rsidP="00390A8F">
      <w:pPr>
        <w:numPr>
          <w:ilvl w:val="0"/>
          <w:numId w:val="4"/>
        </w:num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Ребята, вы, наверное, уже задумались над тем, какая профессия вам по душе. Кем вы хотите стать, когда вырастите? </w:t>
      </w:r>
    </w:p>
    <w:p w:rsidR="00390A8F" w:rsidRDefault="00390A8F" w:rsidP="00390A8F">
      <w:pPr>
        <w:numPr>
          <w:ilvl w:val="0"/>
          <w:numId w:val="4"/>
        </w:num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Как вы думаете, о чём мы с вами будем говорить на занятии? </w:t>
      </w:r>
      <w:r>
        <w:rPr>
          <w:rFonts w:ascii="Times New Roman" w:eastAsia="Times New Roman" w:hAnsi="Times New Roman"/>
          <w:i/>
          <w:color w:val="000000"/>
          <w:sz w:val="28"/>
          <w:szCs w:val="28"/>
        </w:rPr>
        <w:t>(О профессиях.)</w:t>
      </w:r>
    </w:p>
    <w:p w:rsidR="00390A8F" w:rsidRDefault="00390A8F" w:rsidP="00390A8F">
      <w:pPr>
        <w:numPr>
          <w:ilvl w:val="0"/>
          <w:numId w:val="4"/>
        </w:numPr>
        <w:spacing w:after="0" w:line="360" w:lineRule="auto"/>
        <w:jc w:val="both"/>
        <w:rPr>
          <w:rFonts w:ascii="Times New Roman" w:eastAsia="Times New Roman" w:hAnsi="Times New Roman"/>
          <w:b/>
          <w:color w:val="000000"/>
          <w:sz w:val="28"/>
          <w:szCs w:val="28"/>
        </w:rPr>
      </w:pPr>
      <w:r>
        <w:rPr>
          <w:rFonts w:ascii="Times New Roman" w:eastAsia="Times New Roman" w:hAnsi="Times New Roman"/>
          <w:color w:val="000000"/>
          <w:sz w:val="28"/>
          <w:szCs w:val="28"/>
        </w:rPr>
        <w:t xml:space="preserve">А что такое профессия? </w:t>
      </w:r>
    </w:p>
    <w:p w:rsidR="00390A8F" w:rsidRDefault="00390A8F" w:rsidP="00390A8F">
      <w:pPr>
        <w:spacing w:after="0" w:line="360" w:lineRule="auto"/>
        <w:jc w:val="center"/>
        <w:rPr>
          <w:rFonts w:ascii="Times New Roman" w:eastAsia="Times New Roman" w:hAnsi="Times New Roman"/>
          <w:color w:val="000000"/>
          <w:sz w:val="28"/>
          <w:szCs w:val="28"/>
        </w:rPr>
      </w:pPr>
      <w:r>
        <w:rPr>
          <w:rFonts w:ascii="Times New Roman" w:eastAsia="Times New Roman" w:hAnsi="Times New Roman"/>
          <w:b/>
          <w:color w:val="000000"/>
          <w:sz w:val="28"/>
          <w:szCs w:val="28"/>
        </w:rPr>
        <w:t>Обсуждение выполненного домашнего задания: беседа с детьми о выбранной профессии, обсуждение рисунков.</w:t>
      </w:r>
    </w:p>
    <w:p w:rsidR="00390A8F" w:rsidRDefault="00390A8F" w:rsidP="00390A8F">
      <w:pPr>
        <w:spacing w:after="0" w:line="360" w:lineRule="auto"/>
        <w:jc w:val="both"/>
        <w:rPr>
          <w:rFonts w:ascii="Times New Roman" w:eastAsia="Times New Roman" w:hAnsi="Times New Roman"/>
          <w:b/>
          <w:color w:val="000000"/>
          <w:sz w:val="28"/>
          <w:szCs w:val="28"/>
        </w:rPr>
      </w:pPr>
      <w:r>
        <w:rPr>
          <w:rFonts w:ascii="Times New Roman" w:eastAsia="Times New Roman" w:hAnsi="Times New Roman"/>
          <w:color w:val="000000"/>
          <w:sz w:val="28"/>
          <w:szCs w:val="28"/>
        </w:rPr>
        <w:t xml:space="preserve">- Проанализируй профессию, которую, возможно, вы уже выбрали или только склоняетесь к выбору. Ответили ли вы на все 10 вопросов честно и серьёзно. Представьте свои аргументы в пользу выбранной профессии, а </w:t>
      </w:r>
      <w:r>
        <w:rPr>
          <w:rFonts w:ascii="Times New Roman" w:eastAsia="Times New Roman" w:hAnsi="Times New Roman"/>
          <w:color w:val="000000"/>
          <w:sz w:val="28"/>
          <w:szCs w:val="28"/>
        </w:rPr>
        <w:lastRenderedPageBreak/>
        <w:t>потом посмотрите на них со стороны, как будто вас убеждает кто-то другой. Отнеситесь к заданию критически, действительно ли выбор обоснован. Видны ли в нём знания профессии, оценка своих возможностей? Попробуйте покритиковать задание, может быть даже переубедить «собеседника». И не поддавайтесь эмоциям, при решении таких важных задач они бывают неподходящими помощниками. Если вы ответили серьёзно на вопросы, я думаю, это поможет вам в профессиональном выборе</w:t>
      </w:r>
      <w:proofErr w:type="gramStart"/>
      <w:r>
        <w:rPr>
          <w:rFonts w:ascii="Times New Roman" w:eastAsia="Times New Roman" w:hAnsi="Times New Roman"/>
          <w:color w:val="000000"/>
          <w:sz w:val="28"/>
          <w:szCs w:val="28"/>
        </w:rPr>
        <w:t>.</w:t>
      </w:r>
      <w:proofErr w:type="gramEnd"/>
      <w:r>
        <w:rPr>
          <w:rFonts w:ascii="Times New Roman" w:eastAsia="Times New Roman" w:hAnsi="Times New Roman"/>
          <w:color w:val="000000"/>
          <w:sz w:val="28"/>
          <w:szCs w:val="28"/>
        </w:rPr>
        <w:t xml:space="preserve"> (</w:t>
      </w:r>
      <w:proofErr w:type="gramStart"/>
      <w:r>
        <w:rPr>
          <w:rFonts w:ascii="Times New Roman" w:eastAsia="Times New Roman" w:hAnsi="Times New Roman"/>
          <w:color w:val="000000"/>
          <w:sz w:val="28"/>
          <w:szCs w:val="28"/>
        </w:rPr>
        <w:t>с</w:t>
      </w:r>
      <w:proofErr w:type="gramEnd"/>
      <w:r>
        <w:rPr>
          <w:rFonts w:ascii="Times New Roman" w:eastAsia="Times New Roman" w:hAnsi="Times New Roman"/>
          <w:color w:val="000000"/>
          <w:sz w:val="28"/>
          <w:szCs w:val="28"/>
        </w:rPr>
        <w:t xml:space="preserve">м. приложение к классному часу 1). </w:t>
      </w:r>
    </w:p>
    <w:p w:rsidR="00390A8F" w:rsidRDefault="00390A8F" w:rsidP="00390A8F">
      <w:pPr>
        <w:spacing w:after="0" w:line="360" w:lineRule="auto"/>
        <w:rPr>
          <w:rFonts w:ascii="Times New Roman" w:hAnsi="Times New Roman"/>
          <w:color w:val="000000"/>
          <w:sz w:val="28"/>
          <w:szCs w:val="28"/>
        </w:rPr>
      </w:pPr>
      <w:r>
        <w:rPr>
          <w:rFonts w:ascii="Times New Roman" w:eastAsia="Times New Roman" w:hAnsi="Times New Roman"/>
          <w:b/>
          <w:color w:val="000000"/>
          <w:sz w:val="28"/>
          <w:szCs w:val="28"/>
        </w:rPr>
        <w:t>Содержательный компонент.</w:t>
      </w:r>
    </w:p>
    <w:p w:rsidR="00390A8F" w:rsidRDefault="00390A8F" w:rsidP="00390A8F">
      <w:pPr>
        <w:tabs>
          <w:tab w:val="center" w:pos="814"/>
          <w:tab w:val="center" w:pos="2968"/>
        </w:tabs>
        <w:spacing w:after="0" w:line="360" w:lineRule="auto"/>
        <w:rPr>
          <w:rFonts w:ascii="Times New Roman" w:eastAsia="Times New Roman" w:hAnsi="Times New Roman"/>
          <w:color w:val="000000"/>
          <w:sz w:val="28"/>
          <w:szCs w:val="28"/>
        </w:rPr>
      </w:pPr>
      <w:r>
        <w:rPr>
          <w:rFonts w:ascii="Times New Roman" w:hAnsi="Times New Roman"/>
          <w:color w:val="000000"/>
          <w:sz w:val="28"/>
          <w:szCs w:val="28"/>
        </w:rPr>
        <w:tab/>
      </w:r>
      <w:r>
        <w:rPr>
          <w:rFonts w:ascii="Times New Roman" w:eastAsia="Times New Roman" w:hAnsi="Times New Roman"/>
          <w:b/>
          <w:color w:val="000000"/>
          <w:sz w:val="28"/>
          <w:szCs w:val="28"/>
        </w:rPr>
        <w:t>1.</w:t>
      </w:r>
      <w:r>
        <w:rPr>
          <w:rFonts w:ascii="Times New Roman" w:eastAsia="Arial" w:hAnsi="Times New Roman"/>
          <w:b/>
          <w:color w:val="000000"/>
          <w:sz w:val="28"/>
          <w:szCs w:val="28"/>
        </w:rPr>
        <w:tab/>
      </w:r>
      <w:r>
        <w:rPr>
          <w:rFonts w:ascii="Times New Roman" w:eastAsia="Times New Roman" w:hAnsi="Times New Roman"/>
          <w:b/>
          <w:color w:val="000000"/>
          <w:sz w:val="28"/>
          <w:szCs w:val="28"/>
        </w:rPr>
        <w:t xml:space="preserve">Информационный блок. </w:t>
      </w:r>
    </w:p>
    <w:p w:rsidR="00390A8F" w:rsidRDefault="00390A8F" w:rsidP="00390A8F">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Сейчас я расскажу об основных типах профессиональной деятельности человека. Во многих станах пытались и пытаются создать классификацию профессий. В нашей стране принято пользоваться классификацией профессора Е.А. Климова. Его классификация делит все профессии на 5 основных типов: </w:t>
      </w:r>
    </w:p>
    <w:p w:rsidR="00390A8F" w:rsidRDefault="00390A8F" w:rsidP="00390A8F">
      <w:pPr>
        <w:numPr>
          <w:ilvl w:val="0"/>
          <w:numId w:val="1"/>
        </w:num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Человек-природа. Этот тип объединяет профессии, представители которых имеют дело с объектами, явлениями и процессами живой и неживой природы (ветеринар, агроном, гидролог, овцевод, механизатор, тракторист). Для них характерен общий предмет труда - животные и растения, почва и воздушная среда - природа. </w:t>
      </w:r>
    </w:p>
    <w:p w:rsidR="00390A8F" w:rsidRDefault="00390A8F" w:rsidP="00390A8F">
      <w:pPr>
        <w:numPr>
          <w:ilvl w:val="0"/>
          <w:numId w:val="1"/>
        </w:num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Человек-техника. Это могут быть пилоты, водители, матросы, электромонтёры, слесари и т.д., использующие технические устройства. </w:t>
      </w:r>
    </w:p>
    <w:p w:rsidR="00390A8F" w:rsidRDefault="00390A8F" w:rsidP="00390A8F">
      <w:pPr>
        <w:numPr>
          <w:ilvl w:val="0"/>
          <w:numId w:val="1"/>
        </w:num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Человек-человек. Тут для специалиста предметом труда является другой человек, а характерной чертой деятельности - необходимость воздействия на других людей. К такому типу профессий относятся учитель, врач, журналист и продавец. </w:t>
      </w:r>
    </w:p>
    <w:p w:rsidR="00390A8F" w:rsidRDefault="00390A8F" w:rsidP="00390A8F">
      <w:pPr>
        <w:numPr>
          <w:ilvl w:val="0"/>
          <w:numId w:val="1"/>
        </w:numPr>
        <w:spacing w:after="0" w:line="360" w:lineRule="auto"/>
        <w:jc w:val="both"/>
        <w:rPr>
          <w:rFonts w:ascii="Times New Roman" w:eastAsia="Times New Roman" w:hAnsi="Times New Roman"/>
          <w:color w:val="000000"/>
          <w:sz w:val="28"/>
          <w:szCs w:val="28"/>
        </w:rPr>
      </w:pPr>
      <w:proofErr w:type="gramStart"/>
      <w:r>
        <w:rPr>
          <w:rFonts w:ascii="Times New Roman" w:eastAsia="Times New Roman" w:hAnsi="Times New Roman"/>
          <w:color w:val="000000"/>
          <w:sz w:val="28"/>
          <w:szCs w:val="28"/>
        </w:rPr>
        <w:t>Человек-знаковая</w:t>
      </w:r>
      <w:proofErr w:type="gramEnd"/>
      <w:r>
        <w:rPr>
          <w:rFonts w:ascii="Times New Roman" w:eastAsia="Times New Roman" w:hAnsi="Times New Roman"/>
          <w:color w:val="000000"/>
          <w:sz w:val="28"/>
          <w:szCs w:val="28"/>
        </w:rPr>
        <w:t xml:space="preserve"> система. Люди, выбравшие этот тип профессиональной деятельности, должны уметь оперировать абстрактными понятиями, иметь широкий кругозор. Это бухгалтеры, учёные, операторы ЭВМ, люди, работающие в лабораториях, научных центрах. </w:t>
      </w:r>
    </w:p>
    <w:p w:rsidR="00390A8F" w:rsidRDefault="00390A8F" w:rsidP="00390A8F">
      <w:pPr>
        <w:numPr>
          <w:ilvl w:val="0"/>
          <w:numId w:val="1"/>
        </w:numPr>
        <w:spacing w:after="0" w:line="360" w:lineRule="auto"/>
        <w:jc w:val="both"/>
        <w:rPr>
          <w:rFonts w:ascii="Times New Roman" w:eastAsia="Times New Roman" w:hAnsi="Times New Roman"/>
          <w:b/>
          <w:color w:val="000000"/>
          <w:sz w:val="28"/>
          <w:szCs w:val="28"/>
        </w:rPr>
      </w:pPr>
      <w:r>
        <w:rPr>
          <w:rFonts w:ascii="Times New Roman" w:eastAsia="Times New Roman" w:hAnsi="Times New Roman"/>
          <w:color w:val="000000"/>
          <w:sz w:val="28"/>
          <w:szCs w:val="28"/>
        </w:rPr>
        <w:lastRenderedPageBreak/>
        <w:t xml:space="preserve">Человек художественный образ. Людей этого типы отличает наличие живого образного мышления, художественная фантазия, талант. Вот вам приблизительные требования к человеку, выбравшему определённый тип деятельности. И это только общие требования. </w:t>
      </w:r>
    </w:p>
    <w:p w:rsidR="00390A8F" w:rsidRDefault="00390A8F" w:rsidP="00390A8F">
      <w:pPr>
        <w:spacing w:after="0" w:line="360" w:lineRule="auto"/>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2. Введение в тему занятия. </w:t>
      </w:r>
    </w:p>
    <w:p w:rsidR="00390A8F" w:rsidRDefault="00390A8F" w:rsidP="00390A8F">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Но кроме способностей необходимо учитывать и свои интересы. Идеальное совпадение способностей и интересов это и есть призвание. А ведь, сколько людей всю жизнь занимаются нелюбимым делом: кто-то ради денег, кто-то по привычке, кто-то просто потому, что когда-то не очень серьёзно отнёсся к собственному выбору. Сегодня попытаемся честно оценить свои способности, желания и возможности при выборе будущей профессии. Прежде всего, надо считаться с физическими способностями. По данным социологов, буквально единицы соотносят своё здоровье с выбором профессии. Остальные просто не принимают его во внимание и делают первую ошибку. </w:t>
      </w:r>
    </w:p>
    <w:p w:rsidR="00390A8F" w:rsidRDefault="00390A8F" w:rsidP="00390A8F">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При выборе профессии часто имеет место фактор престижности. Но оглядка на престижность не самый верный принцип выбора, поскольку престижность сродни поветрию, моде. А это явление, как известно, очень непостоянное. </w:t>
      </w:r>
    </w:p>
    <w:p w:rsidR="00390A8F" w:rsidRDefault="00390A8F" w:rsidP="00390A8F">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Правильнее было бы, ориентируясь в мире профессий, решить для себя, что для вас самое важное в будущем, что вы считаете совершенно необходимым для себя: размеренную, спокойную работу или постоянные командировки, экспедиции, независимость и самостоятельность, творчество или выполнение четко определённых обязанностей. Но не нужно понимать так, что творчество - хорошо, а исполнительность - плохо. В каждой профессии есть свои особенности. Важно определиться в главном, т.е. понять, какие из качественных сторон профессий для вас важны, а какими можно и пренебречь. </w:t>
      </w:r>
    </w:p>
    <w:p w:rsidR="00390A8F" w:rsidRDefault="00390A8F" w:rsidP="00390A8F">
      <w:pPr>
        <w:spacing w:after="0" w:line="360" w:lineRule="auto"/>
        <w:jc w:val="both"/>
        <w:rPr>
          <w:rFonts w:ascii="Times New Roman" w:eastAsia="Times New Roman" w:hAnsi="Times New Roman"/>
          <w:b/>
          <w:color w:val="000000"/>
          <w:sz w:val="28"/>
          <w:szCs w:val="28"/>
        </w:rPr>
      </w:pPr>
      <w:r>
        <w:rPr>
          <w:rFonts w:ascii="Times New Roman" w:eastAsia="Times New Roman" w:hAnsi="Times New Roman"/>
          <w:color w:val="000000"/>
          <w:sz w:val="28"/>
          <w:szCs w:val="28"/>
        </w:rPr>
        <w:t xml:space="preserve">- Необходимо взвесить и оценить свои способности, помнить, что с возрастом способности к обучению снижаются. Если автоматизм управления </w:t>
      </w:r>
      <w:r>
        <w:rPr>
          <w:rFonts w:ascii="Times New Roman" w:eastAsia="Times New Roman" w:hAnsi="Times New Roman"/>
          <w:color w:val="000000"/>
          <w:sz w:val="28"/>
          <w:szCs w:val="28"/>
        </w:rPr>
        <w:lastRenderedPageBreak/>
        <w:t xml:space="preserve">автомобилем у 10-летних вырабатывается за 4 часа, то у взрослых - за 50 часов. </w:t>
      </w:r>
    </w:p>
    <w:p w:rsidR="00390A8F" w:rsidRDefault="00390A8F" w:rsidP="00390A8F">
      <w:pPr>
        <w:spacing w:after="0" w:line="360" w:lineRule="auto"/>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3. Тест «Профпригодность» </w:t>
      </w:r>
    </w:p>
    <w:p w:rsidR="00390A8F" w:rsidRDefault="00390A8F" w:rsidP="00390A8F">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Итак, с выбором мы как будто немного прояснили ситуацию. Теперь давайте проведём тестирование и узнаем, к какому типу профессии вы склонны, а какой вид деятельности вам противопоказан. Ответьте на следующие вопросы: </w:t>
      </w:r>
    </w:p>
    <w:p w:rsidR="00390A8F" w:rsidRDefault="00390A8F" w:rsidP="00390A8F">
      <w:pPr>
        <w:numPr>
          <w:ilvl w:val="0"/>
          <w:numId w:val="3"/>
        </w:num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Новогодняя ночь для тебя - лучшее время, чтобы:  </w:t>
      </w:r>
    </w:p>
    <w:p w:rsidR="00390A8F" w:rsidRDefault="00390A8F" w:rsidP="00390A8F">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а) выспаться; </w:t>
      </w:r>
    </w:p>
    <w:p w:rsidR="00390A8F" w:rsidRDefault="00390A8F" w:rsidP="00390A8F">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б) посмотреть телевизор вместе с семьёй;  </w:t>
      </w:r>
    </w:p>
    <w:p w:rsidR="00390A8F" w:rsidRDefault="00390A8F" w:rsidP="00390A8F">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оказаться в кругу друзей. </w:t>
      </w:r>
    </w:p>
    <w:p w:rsidR="00390A8F" w:rsidRDefault="00390A8F" w:rsidP="00390A8F">
      <w:pPr>
        <w:numPr>
          <w:ilvl w:val="0"/>
          <w:numId w:val="3"/>
        </w:num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Из трёх подарков ты предпочёл бы: </w:t>
      </w:r>
    </w:p>
    <w:p w:rsidR="00390A8F" w:rsidRDefault="00390A8F" w:rsidP="00390A8F">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а) удочку, набор для вышивания; </w:t>
      </w:r>
    </w:p>
    <w:p w:rsidR="00390A8F" w:rsidRDefault="00390A8F" w:rsidP="00390A8F">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б) коньки или лыжи; </w:t>
      </w:r>
    </w:p>
    <w:p w:rsidR="00390A8F" w:rsidRDefault="00390A8F" w:rsidP="00390A8F">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турпутевку или билет на интересное представление. </w:t>
      </w:r>
    </w:p>
    <w:p w:rsidR="00390A8F" w:rsidRDefault="00390A8F" w:rsidP="00390A8F">
      <w:pPr>
        <w:numPr>
          <w:ilvl w:val="0"/>
          <w:numId w:val="3"/>
        </w:num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Отправляться в путешествие лучше всего:  </w:t>
      </w:r>
    </w:p>
    <w:p w:rsidR="00390A8F" w:rsidRDefault="00390A8F" w:rsidP="00390A8F">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а) в одиночку; </w:t>
      </w:r>
    </w:p>
    <w:p w:rsidR="00390A8F" w:rsidRDefault="00390A8F" w:rsidP="00390A8F">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б) с семьёй или друзьями; </w:t>
      </w:r>
    </w:p>
    <w:p w:rsidR="00390A8F" w:rsidRDefault="00390A8F" w:rsidP="00390A8F">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с незнакомой группой, чтобы была возможность обрести новых друзей. </w:t>
      </w:r>
    </w:p>
    <w:p w:rsidR="00390A8F" w:rsidRDefault="00390A8F" w:rsidP="00390A8F">
      <w:pPr>
        <w:numPr>
          <w:ilvl w:val="0"/>
          <w:numId w:val="3"/>
        </w:num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Если бы ты оказался в одиночестве на острове или в лесу, то: </w:t>
      </w:r>
    </w:p>
    <w:p w:rsidR="00390A8F" w:rsidRDefault="00390A8F" w:rsidP="00390A8F">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а) почувствовал бы полную свободу; </w:t>
      </w:r>
    </w:p>
    <w:p w:rsidR="00390A8F" w:rsidRDefault="00390A8F" w:rsidP="00390A8F">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б) занялся бы поиском выхода или каким-нибудь делом; </w:t>
      </w:r>
    </w:p>
    <w:p w:rsidR="00390A8F" w:rsidRDefault="00390A8F" w:rsidP="00390A8F">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ощутил бы тоску, неприкаянность, страх. </w:t>
      </w:r>
    </w:p>
    <w:p w:rsidR="00390A8F" w:rsidRDefault="00390A8F" w:rsidP="00390A8F">
      <w:pPr>
        <w:numPr>
          <w:ilvl w:val="0"/>
          <w:numId w:val="3"/>
        </w:num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своё свободное время ты любишь: </w:t>
      </w:r>
    </w:p>
    <w:p w:rsidR="00390A8F" w:rsidRDefault="00390A8F" w:rsidP="00390A8F">
      <w:pPr>
        <w:spacing w:after="0" w:line="360" w:lineRule="auto"/>
        <w:jc w:val="both"/>
        <w:rPr>
          <w:rFonts w:ascii="Times New Roman" w:eastAsia="Times New Roman" w:hAnsi="Times New Roman"/>
          <w:color w:val="000000"/>
          <w:sz w:val="28"/>
          <w:szCs w:val="28"/>
        </w:rPr>
      </w:pPr>
      <w:proofErr w:type="gramStart"/>
      <w:r>
        <w:rPr>
          <w:rFonts w:ascii="Times New Roman" w:eastAsia="Times New Roman" w:hAnsi="Times New Roman"/>
          <w:color w:val="000000"/>
          <w:sz w:val="28"/>
          <w:szCs w:val="28"/>
        </w:rPr>
        <w:t xml:space="preserve">а) читать, посещать библиотеку, шахматную секцию, зоопарк, лес, ловить рыбу, мечтать; </w:t>
      </w:r>
      <w:proofErr w:type="gramEnd"/>
    </w:p>
    <w:p w:rsidR="00390A8F" w:rsidRDefault="00390A8F" w:rsidP="00390A8F">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б) рисовать, читать, заниматься спортом, музыкой, шитьём или вязанием, ходить в походы, разговаривать по телефону, смотреть телевизор; </w:t>
      </w:r>
    </w:p>
    <w:p w:rsidR="00390A8F" w:rsidRDefault="00390A8F" w:rsidP="00390A8F">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в) заниматься спортом, танцами, играть в ансамбле, петь в хоре, участвовать в спектаклях и концертах, путешествовать с друзьями, ходить с компанией в кино.</w:t>
      </w:r>
    </w:p>
    <w:p w:rsidR="00390A8F" w:rsidRDefault="00390A8F" w:rsidP="00390A8F">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Подсчитайте количество набранных баллов, учитывая, что ответы на вопрос с буквой «а» оцениваются 1 баллом, «б» - 2, «в» - 3 баллами. </w:t>
      </w:r>
    </w:p>
    <w:p w:rsidR="00390A8F" w:rsidRDefault="00390A8F" w:rsidP="00390A8F">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Если вы набрали от 5 до 8 баллов - советуем подумать о профессии, где вам не придётся общаться с большим числом людей (продавец, учитель, журналист и психолог в данном случае не очень подходят). Зато исследовательская деятельность или работа в охотхозяйстве, лесничестве, зверопитомнике или на собственной ферме, специальность программиста, слесаря или токаря, профессия бухгалтера, оператора ЭВМ вполне будут приемлемы для вас, поскольку ваши ответы показывают, что вы цените тишину, не любите шумных, незнакомых компаний. Вы чуть-чуть стеснительны и замкнуты, встречи с незнакомыми людьми вам доставляют беспокойство. </w:t>
      </w:r>
    </w:p>
    <w:p w:rsidR="00390A8F" w:rsidRDefault="00390A8F" w:rsidP="00390A8F">
      <w:p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Если вы чаще ставили галочки возле буквы «б» и набрали от 8 до 12 очков, то считайте - вам крупно повезло. Вы относитесь к людям, которым не страшно одиночество и которые прекрасно чувствуют себя в любой компании. Вы не боитесь новых знакомств и спокойно обходитесь без общения длительное время. Выбор профессии здесь практически не ограничен! </w:t>
      </w:r>
    </w:p>
    <w:p w:rsidR="00390A8F" w:rsidRDefault="00390A8F" w:rsidP="00390A8F">
      <w:pPr>
        <w:spacing w:after="0" w:line="360" w:lineRule="auto"/>
        <w:jc w:val="both"/>
        <w:rPr>
          <w:rFonts w:ascii="Times New Roman" w:eastAsia="Times New Roman" w:hAnsi="Times New Roman"/>
          <w:b/>
          <w:color w:val="000000"/>
          <w:sz w:val="28"/>
          <w:szCs w:val="28"/>
        </w:rPr>
      </w:pPr>
      <w:r>
        <w:rPr>
          <w:rFonts w:ascii="Times New Roman" w:eastAsia="Times New Roman" w:hAnsi="Times New Roman"/>
          <w:color w:val="000000"/>
          <w:sz w:val="28"/>
          <w:szCs w:val="28"/>
        </w:rPr>
        <w:t xml:space="preserve">- Ну а если в вашем активе от 12 до 15 очков, снова задумайтесь над выбором: стоит ли вам, человеку общительному, легко вступающему в контакт, отказываться от возможности иметь интересную профессию менеджера, агента по рекламе, коммерческого директора, продавца, дилера, учителя, брокера или тренера? В вас огромный потенциал энергии сил, которых хватит для работы с большой аудиторией и коллективом коллег. Вам будет тесно в маленькой лаборатории или у конвейера, охотничьем хозяйстве или мастерской. </w:t>
      </w:r>
    </w:p>
    <w:p w:rsidR="00390A8F" w:rsidRDefault="00390A8F" w:rsidP="00390A8F">
      <w:pPr>
        <w:spacing w:after="0" w:line="360" w:lineRule="auto"/>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Подведение итогов. </w:t>
      </w:r>
    </w:p>
    <w:p w:rsidR="004815C1" w:rsidRDefault="004815C1">
      <w:bookmarkStart w:id="0" w:name="_GoBack"/>
      <w:bookmarkEnd w:id="0"/>
    </w:p>
    <w:sectPr w:rsidR="004815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9"/>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
    <w:nsid w:val="0000000F"/>
    <w:multiLevelType w:val="multilevel"/>
    <w:tmpl w:val="0000000F"/>
    <w:name w:val="WW8Num1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decimal"/>
      <w:lvlText w:val="%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2">
    <w:nsid w:val="00000012"/>
    <w:multiLevelType w:val="singleLevel"/>
    <w:tmpl w:val="00000012"/>
    <w:name w:val="WW8Num17"/>
    <w:lvl w:ilvl="0">
      <w:start w:val="1"/>
      <w:numFmt w:val="decimal"/>
      <w:lvlText w:val="%1."/>
      <w:lvlJc w:val="left"/>
      <w:pPr>
        <w:tabs>
          <w:tab w:val="num" w:pos="0"/>
        </w:tabs>
        <w:ind w:left="989"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3">
    <w:nsid w:val="00000018"/>
    <w:multiLevelType w:val="singleLevel"/>
    <w:tmpl w:val="00000018"/>
    <w:name w:val="WW8Num23"/>
    <w:lvl w:ilvl="0">
      <w:start w:val="1"/>
      <w:numFmt w:val="bullet"/>
      <w:lvlText w:val="-"/>
      <w:lvlJc w:val="left"/>
      <w:pPr>
        <w:tabs>
          <w:tab w:val="num" w:pos="0"/>
        </w:tabs>
        <w:ind w:left="0" w:firstLine="0"/>
      </w:pPr>
      <w:rPr>
        <w:rFonts w:ascii="Times New Roman" w:hAnsi="Times New Roman" w:cs="Times New Roman"/>
        <w:b w:val="0"/>
        <w:i w:val="0"/>
        <w:strike w:val="0"/>
        <w:dstrike w:val="0"/>
        <w:color w:val="000000"/>
        <w:position w:val="0"/>
        <w:sz w:val="28"/>
        <w:szCs w:val="28"/>
        <w:u w:val="none" w:color="000000"/>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76C"/>
    <w:rsid w:val="00390A8F"/>
    <w:rsid w:val="004815C1"/>
    <w:rsid w:val="00F85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A8F"/>
    <w:pPr>
      <w:suppressAutoHyphens/>
      <w:spacing w:after="160" w:line="256" w:lineRule="auto"/>
    </w:pPr>
    <w:rPr>
      <w:rFonts w:ascii="Calibri" w:eastAsia="Calibri"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A8F"/>
    <w:pPr>
      <w:suppressAutoHyphens/>
      <w:spacing w:after="160" w:line="256" w:lineRule="auto"/>
    </w:pPr>
    <w:rPr>
      <w:rFonts w:ascii="Calibri" w:eastAsia="Calibri"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1168</Words>
  <Characters>6658</Characters>
  <Application>Microsoft Office Word</Application>
  <DocSecurity>0</DocSecurity>
  <Lines>55</Lines>
  <Paragraphs>15</Paragraphs>
  <ScaleCrop>false</ScaleCrop>
  <Company>Microsoft</Company>
  <LinksUpToDate>false</LinksUpToDate>
  <CharactersWithSpaces>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2024-11-06T18:08:00Z</dcterms:created>
  <dcterms:modified xsi:type="dcterms:W3CDTF">2024-11-06T18:08:00Z</dcterms:modified>
</cp:coreProperties>
</file>